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28AC" w14:textId="37A7FEFD" w:rsidR="00674ACE" w:rsidRDefault="00674ACE" w:rsidP="00674AC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Iceland Air schedule change policy 27/07/2022</w:t>
      </w:r>
    </w:p>
    <w:p w14:paraId="34326C7C" w14:textId="77777777" w:rsidR="00674ACE" w:rsidRDefault="00674ACE" w:rsidP="00674ACE">
      <w:pPr>
        <w:rPr>
          <w:rFonts w:eastAsia="Times New Roman"/>
          <w:b/>
          <w:bCs/>
        </w:rPr>
      </w:pPr>
    </w:p>
    <w:p w14:paraId="3813FAFF" w14:textId="4BCCAE6B" w:rsidR="00674ACE" w:rsidRDefault="00674ACE" w:rsidP="00674ACE">
      <w:pPr>
        <w:rPr>
          <w:rFonts w:eastAsia="Times New Roman"/>
        </w:rPr>
      </w:pPr>
      <w:r>
        <w:rPr>
          <w:rFonts w:eastAsia="Times New Roman"/>
          <w:b/>
          <w:bCs/>
        </w:rPr>
        <w:t>Un-ticketed bookings: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These will need to be rebooked &amp; repriced according to availability at the time of rebooking. We don't have any rules re +/- days as the booking will need to be repriced any way.</w:t>
      </w:r>
      <w:r>
        <w:rPr>
          <w:rFonts w:eastAsia="Times New Roman"/>
        </w:rPr>
        <w:br/>
        <w:t xml:space="preserve">In some cases you can use other carriers for un-ticketed bookings it depends on the fare rules. </w:t>
      </w:r>
      <w:r>
        <w:rPr>
          <w:rFonts w:eastAsia="Times New Roman"/>
        </w:rPr>
        <w:br/>
        <w:t xml:space="preserve">Icelandair must always be the transatlantic carrier for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any North America bookings. But other airlines may be used for domestic legs in some cases </w:t>
      </w:r>
      <w:proofErr w:type="spellStart"/>
      <w:r>
        <w:rPr>
          <w:rFonts w:eastAsia="Times New Roman"/>
        </w:rPr>
        <w:t>eg.</w:t>
      </w:r>
      <w:proofErr w:type="spellEnd"/>
      <w:r>
        <w:rPr>
          <w:rFonts w:eastAsia="Times New Roman"/>
        </w:rPr>
        <w:t xml:space="preserve"> when our KEF-ANC flights were cancelled recently you could rebook passengers to KEF-SEA on FI with an Alaska Airlines flight to ANC. Please check with us regarding the policy before rebooking.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Ticketed Bookings: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  <w:t>If the new flight offered is more than 5 hours earlier / later than their original flight time:</w:t>
      </w:r>
      <w:r>
        <w:rPr>
          <w:rFonts w:eastAsia="Times New Roman"/>
        </w:rPr>
        <w:t xml:space="preserve"> </w:t>
      </w:r>
    </w:p>
    <w:p w14:paraId="7190E060" w14:textId="77777777" w:rsidR="00674ACE" w:rsidRDefault="00674ACE" w:rsidP="00674A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Passengers would be entitled to a change free of charge to another FI flight, within the same zone &amp; within their ticket validity or a full refund</w:t>
      </w:r>
    </w:p>
    <w:p w14:paraId="5DFCB79D" w14:textId="77777777" w:rsidR="00674ACE" w:rsidRDefault="00674ACE" w:rsidP="00674A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rebooking passengers on FI please use the original booking class, if that isn't available then please use the lowest available booking class (within the same cabin).</w:t>
      </w:r>
    </w:p>
    <w:p w14:paraId="431CDBE0" w14:textId="77777777" w:rsidR="00674ACE" w:rsidRDefault="00674ACE" w:rsidP="00674A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authorisation for the reissue or refund would be "</w:t>
      </w:r>
      <w:r>
        <w:rPr>
          <w:rFonts w:eastAsia="Times New Roman"/>
          <w:b/>
          <w:bCs/>
        </w:rPr>
        <w:t>SKCHG 2022 FIXXX /DDMMM</w:t>
      </w:r>
      <w:r>
        <w:rPr>
          <w:rFonts w:eastAsia="Times New Roman"/>
        </w:rPr>
        <w:t>" (FI flight no / date of the flight affected by the schedule change)</w:t>
      </w:r>
    </w:p>
    <w:p w14:paraId="452BF20C" w14:textId="77777777" w:rsidR="00674ACE" w:rsidRDefault="00674ACE" w:rsidP="00674A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Other carriers can be used to get to another Icelandair gateway in some cases, </w:t>
      </w:r>
      <w:r>
        <w:rPr>
          <w:rFonts w:eastAsia="Times New Roman"/>
          <w:b/>
          <w:bCs/>
        </w:rPr>
        <w:t>please contact us for guidance before offering options including other carriers.</w:t>
      </w:r>
    </w:p>
    <w:p w14:paraId="1BE7D73E" w14:textId="41F18FC0" w:rsidR="00CA2D06" w:rsidRDefault="00674ACE" w:rsidP="00674ACE">
      <w:r>
        <w:rPr>
          <w:rFonts w:eastAsia="Times New Roman"/>
        </w:rPr>
        <w:br/>
      </w:r>
      <w:r>
        <w:rPr>
          <w:rFonts w:eastAsia="Times New Roman"/>
          <w:b/>
          <w:bCs/>
        </w:rPr>
        <w:t>If their original flight is cancelled (UN) &amp; no new flight is offered</w:t>
      </w:r>
      <w:r>
        <w:rPr>
          <w:rFonts w:eastAsia="Times New Roman"/>
        </w:rPr>
        <w:t xml:space="preserve"> :</w:t>
      </w:r>
      <w:r>
        <w:rPr>
          <w:rFonts w:eastAsia="Times New Roman"/>
        </w:rPr>
        <w:br/>
        <w:t>They would be entitled to a free change to another FI flight within the same zone, within their ticket validity or a full refund as above.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If the new flight offered is less than 5 hours earlier or later</w:t>
      </w:r>
      <w:r>
        <w:rPr>
          <w:rFonts w:eastAsia="Times New Roman"/>
        </w:rPr>
        <w:t xml:space="preserve"> :</w:t>
      </w:r>
      <w:r>
        <w:rPr>
          <w:rFonts w:eastAsia="Times New Roman"/>
        </w:rPr>
        <w:br/>
      </w:r>
      <w:r>
        <w:rPr>
          <w:rFonts w:eastAsia="Times New Roman"/>
        </w:rPr>
        <w:br/>
        <w:t>Any changes or refunds in these scenarios would be as per fare rules.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If the new flight offered is less than 5 hours earlier/ later but causes a misconnect:</w:t>
      </w:r>
      <w:r>
        <w:rPr>
          <w:rFonts w:eastAsia="Times New Roman"/>
        </w:rPr>
        <w:br/>
        <w:t>They would be entitled to a free change to another FI flight within the same zone to solve the misconnection, if no solution can be found a full refund would apply..</w:t>
      </w:r>
    </w:p>
    <w:sectPr w:rsidR="00CA2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1A3B"/>
    <w:multiLevelType w:val="multilevel"/>
    <w:tmpl w:val="E1A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4773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CE"/>
    <w:rsid w:val="000C5364"/>
    <w:rsid w:val="001F02CB"/>
    <w:rsid w:val="00674ACE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EDF9"/>
  <w15:chartTrackingRefBased/>
  <w15:docId w15:val="{1C5E920A-D98C-4AFF-B5E8-EE48E7AE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C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2022-08-24T10:04:00Z</dcterms:created>
  <dcterms:modified xsi:type="dcterms:W3CDTF">2022-08-24T10:04:00Z</dcterms:modified>
</cp:coreProperties>
</file>