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3F52D" w14:textId="377F53AB" w:rsidR="00CA2D06" w:rsidRDefault="00D212EC">
      <w:pPr>
        <w:rPr>
          <w:lang w:val="en-US"/>
        </w:rPr>
      </w:pPr>
      <w:r>
        <w:rPr>
          <w:lang w:val="en-US"/>
        </w:rPr>
        <w:t>Vietnam Airlines 02/08/2022</w:t>
      </w:r>
    </w:p>
    <w:p w14:paraId="2AB9A383" w14:textId="2EC2961B" w:rsidR="00D212EC" w:rsidRDefault="00D212EC">
      <w:pPr>
        <w:rPr>
          <w:lang w:val="en-US"/>
        </w:rPr>
      </w:pPr>
    </w:p>
    <w:p w14:paraId="279B089F" w14:textId="77777777" w:rsidR="00D212EC" w:rsidRDefault="00D212EC" w:rsidP="00D212EC">
      <w:pPr>
        <w:rPr>
          <w:color w:val="1F497D"/>
        </w:rPr>
      </w:pPr>
      <w:r>
        <w:rPr>
          <w:color w:val="1F497D"/>
        </w:rPr>
        <w:t>For the ticketed bookings VN’s policy is as follows:</w:t>
      </w:r>
    </w:p>
    <w:p w14:paraId="01A6862B" w14:textId="77777777" w:rsidR="00D212EC" w:rsidRDefault="00D212EC" w:rsidP="00D212EC">
      <w:pPr>
        <w:pStyle w:val="ListParagraph"/>
        <w:numPr>
          <w:ilvl w:val="0"/>
          <w:numId w:val="1"/>
        </w:numPr>
        <w:rPr>
          <w:color w:val="1F497D"/>
        </w:rPr>
      </w:pPr>
      <w:r>
        <w:rPr>
          <w:color w:val="1F497D"/>
        </w:rPr>
        <w:t xml:space="preserve">In case of schedule change </w:t>
      </w:r>
    </w:p>
    <w:p w14:paraId="6C75E142" w14:textId="77777777" w:rsidR="00D212EC" w:rsidRDefault="00D212EC" w:rsidP="00D212EC">
      <w:pPr>
        <w:pStyle w:val="ListParagraph"/>
        <w:numPr>
          <w:ilvl w:val="0"/>
          <w:numId w:val="2"/>
        </w:numPr>
        <w:rPr>
          <w:color w:val="1F497D"/>
        </w:rPr>
      </w:pPr>
      <w:r>
        <w:rPr>
          <w:color w:val="1F497D"/>
        </w:rPr>
        <w:t xml:space="preserve">Pax must be rebooked on earlier or later VN operated flight on the original date of travel, in original RBD and on the same routing, if original RBD is not available please contact us to check if the required RBD can still be confirmed </w:t>
      </w:r>
    </w:p>
    <w:p w14:paraId="014F7F51" w14:textId="77777777" w:rsidR="00D212EC" w:rsidRDefault="00D212EC" w:rsidP="00D212EC">
      <w:pPr>
        <w:pStyle w:val="ListParagraph"/>
        <w:numPr>
          <w:ilvl w:val="0"/>
          <w:numId w:val="2"/>
        </w:numPr>
        <w:rPr>
          <w:color w:val="1F497D"/>
        </w:rPr>
      </w:pPr>
      <w:r>
        <w:rPr>
          <w:color w:val="1F497D"/>
        </w:rPr>
        <w:t xml:space="preserve">In case there is no flight on the original date of travel pax can be re-protected within +/- 2 days on the original routing, in original RBD on VN operated flight, if original RBD is not available please contact </w:t>
      </w:r>
      <w:hyperlink r:id="rId5" w:history="1">
        <w:r>
          <w:rPr>
            <w:rStyle w:val="Hyperlink"/>
          </w:rPr>
          <w:t>sales.uk@vietnamairlines.com</w:t>
        </w:r>
      </w:hyperlink>
      <w:r>
        <w:rPr>
          <w:color w:val="1F497D"/>
        </w:rPr>
        <w:t xml:space="preserve"> </w:t>
      </w:r>
    </w:p>
    <w:p w14:paraId="61D3F973" w14:textId="77777777" w:rsidR="00D212EC" w:rsidRDefault="00D212EC" w:rsidP="00D212EC">
      <w:pPr>
        <w:pStyle w:val="ListParagraph"/>
        <w:ind w:left="1080"/>
        <w:rPr>
          <w:color w:val="1F497D"/>
        </w:rPr>
      </w:pPr>
      <w:r>
        <w:rPr>
          <w:color w:val="1F497D"/>
        </w:rPr>
        <w:t>In case there is no later or earlier flight on original date of travel pax can be re-booked on indirect VN flights on the original date, in original RBD on both sectors</w:t>
      </w:r>
    </w:p>
    <w:p w14:paraId="1C15A55F" w14:textId="77777777" w:rsidR="00D212EC" w:rsidRDefault="00D212EC" w:rsidP="00D212EC">
      <w:pPr>
        <w:pStyle w:val="ListParagraph"/>
        <w:numPr>
          <w:ilvl w:val="0"/>
          <w:numId w:val="2"/>
        </w:numPr>
        <w:rPr>
          <w:color w:val="1F497D"/>
        </w:rPr>
      </w:pPr>
      <w:r>
        <w:rPr>
          <w:color w:val="1F497D"/>
        </w:rPr>
        <w:t xml:space="preserve">For Indochina flights, if there is no VN flight available pax can be re-protected on K6 codeshare flight </w:t>
      </w:r>
      <w:r>
        <w:rPr>
          <w:b/>
          <w:bCs/>
          <w:color w:val="1F497D"/>
        </w:rPr>
        <w:t>under VN flight number only</w:t>
      </w:r>
      <w:r>
        <w:rPr>
          <w:color w:val="1F497D"/>
        </w:rPr>
        <w:t xml:space="preserve"> in original RBD, please note if the original RBD is not available unfortunately we are not able to assist in confirming seats on flights operated by K6</w:t>
      </w:r>
    </w:p>
    <w:p w14:paraId="0575DE5E" w14:textId="77777777" w:rsidR="00D212EC" w:rsidRDefault="00D212EC" w:rsidP="00D212EC">
      <w:pPr>
        <w:pStyle w:val="ListParagraph"/>
        <w:numPr>
          <w:ilvl w:val="0"/>
          <w:numId w:val="2"/>
        </w:numPr>
        <w:rPr>
          <w:color w:val="1F497D"/>
        </w:rPr>
      </w:pPr>
      <w:r>
        <w:rPr>
          <w:color w:val="1F497D"/>
        </w:rPr>
        <w:t>For other routings, please contact us should you wish to re-protect pax using another carrier</w:t>
      </w:r>
    </w:p>
    <w:p w14:paraId="15E0801C" w14:textId="77777777" w:rsidR="00D212EC" w:rsidRDefault="00D212EC" w:rsidP="00D212EC">
      <w:pPr>
        <w:rPr>
          <w:color w:val="1F497D"/>
        </w:rPr>
      </w:pPr>
    </w:p>
    <w:p w14:paraId="609F8258" w14:textId="77777777" w:rsidR="00D212EC" w:rsidRDefault="00D212EC" w:rsidP="00D212EC">
      <w:pPr>
        <w:rPr>
          <w:color w:val="1F497D"/>
        </w:rPr>
      </w:pPr>
      <w:r>
        <w:rPr>
          <w:color w:val="1F497D"/>
        </w:rPr>
        <w:t xml:space="preserve">If </w:t>
      </w:r>
      <w:proofErr w:type="spellStart"/>
      <w:r>
        <w:rPr>
          <w:color w:val="1F497D"/>
        </w:rPr>
        <w:t>paxs</w:t>
      </w:r>
      <w:proofErr w:type="spellEnd"/>
      <w:r>
        <w:rPr>
          <w:color w:val="1F497D"/>
        </w:rPr>
        <w:t xml:space="preserve"> do not agree to accept any of the alternative options </w:t>
      </w:r>
      <w:proofErr w:type="gramStart"/>
      <w:r>
        <w:rPr>
          <w:color w:val="1F497D"/>
        </w:rPr>
        <w:t>offered</w:t>
      </w:r>
      <w:proofErr w:type="gramEnd"/>
      <w:r>
        <w:rPr>
          <w:color w:val="1F497D"/>
        </w:rPr>
        <w:t xml:space="preserve"> they are entitled to full refund which can be submitted through </w:t>
      </w:r>
      <w:proofErr w:type="spellStart"/>
      <w:r>
        <w:rPr>
          <w:color w:val="1F497D"/>
        </w:rPr>
        <w:t>BSPLink</w:t>
      </w:r>
      <w:proofErr w:type="spellEnd"/>
      <w:r>
        <w:rPr>
          <w:color w:val="1F497D"/>
        </w:rPr>
        <w:t>.</w:t>
      </w:r>
    </w:p>
    <w:p w14:paraId="62585171" w14:textId="77777777" w:rsidR="00D212EC" w:rsidRDefault="00D212EC" w:rsidP="00D212EC">
      <w:pPr>
        <w:rPr>
          <w:color w:val="1F497D"/>
        </w:rPr>
      </w:pPr>
    </w:p>
    <w:p w14:paraId="71395655" w14:textId="77777777" w:rsidR="00D212EC" w:rsidRDefault="00D212EC" w:rsidP="00D212EC">
      <w:pPr>
        <w:rPr>
          <w:color w:val="1F497D"/>
        </w:rPr>
      </w:pPr>
      <w:r>
        <w:rPr>
          <w:color w:val="1F497D"/>
        </w:rPr>
        <w:t xml:space="preserve">We currently do not have policy for un-ticketed bookings so therefore pax can be offered any alternative flight option </w:t>
      </w:r>
      <w:proofErr w:type="gramStart"/>
      <w:r>
        <w:rPr>
          <w:color w:val="1F497D"/>
        </w:rPr>
        <w:t>available</w:t>
      </w:r>
      <w:proofErr w:type="gramEnd"/>
      <w:r>
        <w:rPr>
          <w:color w:val="1F497D"/>
        </w:rPr>
        <w:t xml:space="preserve"> but booking will need to be re-quoted once new flights are booked.</w:t>
      </w:r>
    </w:p>
    <w:p w14:paraId="7A056884" w14:textId="77777777" w:rsidR="00D212EC" w:rsidRPr="00D212EC" w:rsidRDefault="00D212EC">
      <w:pPr>
        <w:rPr>
          <w:lang w:val="en-US"/>
        </w:rPr>
      </w:pPr>
    </w:p>
    <w:sectPr w:rsidR="00D212EC" w:rsidRPr="00D212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F4BD3"/>
    <w:multiLevelType w:val="hybridMultilevel"/>
    <w:tmpl w:val="5DD87BB0"/>
    <w:lvl w:ilvl="0" w:tplc="C4DA7984">
      <w:start w:val="1"/>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3C734D12"/>
    <w:multiLevelType w:val="hybridMultilevel"/>
    <w:tmpl w:val="0102105C"/>
    <w:lvl w:ilvl="0" w:tplc="19E23502">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24137245">
    <w:abstractNumId w:val="1"/>
    <w:lvlOverride w:ilvl="0"/>
    <w:lvlOverride w:ilvl="1"/>
    <w:lvlOverride w:ilvl="2"/>
    <w:lvlOverride w:ilvl="3"/>
    <w:lvlOverride w:ilvl="4"/>
    <w:lvlOverride w:ilvl="5"/>
    <w:lvlOverride w:ilvl="6"/>
    <w:lvlOverride w:ilvl="7"/>
    <w:lvlOverride w:ilvl="8"/>
  </w:num>
  <w:num w:numId="2" w16cid:durableId="59613379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2EC"/>
    <w:rsid w:val="000C5364"/>
    <w:rsid w:val="001F02CB"/>
    <w:rsid w:val="00CE531B"/>
    <w:rsid w:val="00D212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6FD8F"/>
  <w15:chartTrackingRefBased/>
  <w15:docId w15:val="{12C66AF0-A714-40C6-B4F3-07B94565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212EC"/>
    <w:rPr>
      <w:color w:val="0563C1"/>
      <w:u w:val="single"/>
    </w:rPr>
  </w:style>
  <w:style w:type="paragraph" w:styleId="ListParagraph">
    <w:name w:val="List Paragraph"/>
    <w:basedOn w:val="Normal"/>
    <w:uiPriority w:val="34"/>
    <w:qFormat/>
    <w:rsid w:val="00D212EC"/>
    <w:pPr>
      <w:spacing w:after="0" w:line="240" w:lineRule="auto"/>
      <w:ind w:left="720"/>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5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les.uk@vietnamairline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1303</Characters>
  <Application>Microsoft Office Word</Application>
  <DocSecurity>0</DocSecurity>
  <Lines>10</Lines>
  <Paragraphs>3</Paragraphs>
  <ScaleCrop>false</ScaleCrop>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Massey</dc:creator>
  <cp:keywords/>
  <dc:description/>
  <cp:lastModifiedBy>Adam Massey</cp:lastModifiedBy>
  <cp:revision>1</cp:revision>
  <dcterms:created xsi:type="dcterms:W3CDTF">2022-08-24T10:47:00Z</dcterms:created>
  <dcterms:modified xsi:type="dcterms:W3CDTF">2022-08-24T10:47:00Z</dcterms:modified>
</cp:coreProperties>
</file>